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C41" w:rsidRDefault="006E4C41" w:rsidP="006E4C41">
      <w:r>
        <w:t>İ</w:t>
      </w:r>
      <w:bookmarkStart w:id="0" w:name="_GoBack"/>
      <w:bookmarkEnd w:id="0"/>
      <w:r>
        <w:t>MAM-HATİPLİ OLMAK…</w:t>
      </w:r>
    </w:p>
    <w:p w:rsidR="006E4C41" w:rsidRDefault="006E4C41" w:rsidP="006E4C41"/>
    <w:p w:rsidR="006E4C41" w:rsidRDefault="006E4C41" w:rsidP="006E4C41">
      <w:r>
        <w:t>Eğitimde yeniden yapılanma kapsamında (kamuoyundaki adıyla 4+4+4) ortaokullarda okul çeşitliliği yerine program çeşitliliğini esas alan bir yapıya geçilmesi ile imam-hatip ortaokulları 2012-2013 eğitim-öğretim yılında açılmıştır.</w:t>
      </w:r>
    </w:p>
    <w:p w:rsidR="006E4C41" w:rsidRDefault="006E4C41" w:rsidP="006E4C41"/>
    <w:p w:rsidR="006E4C41" w:rsidRDefault="006E4C41" w:rsidP="006E4C41">
      <w:r>
        <w:t>Her ne kadar eğitim-öğretim faaliyetlerine yeni başlıyor gibi görünsek de arkamızda derin ve köklü bir eğitim deneyimine sahibiz. Okullarımız geçmişten devraldığı bu tecrübe ve donanımla geleceğe daha güvenli ve kararlı bakabilmektedir.</w:t>
      </w:r>
    </w:p>
    <w:p w:rsidR="006E4C41" w:rsidRDefault="006E4C41" w:rsidP="006E4C41"/>
    <w:p w:rsidR="006E4C41" w:rsidRDefault="006E4C41" w:rsidP="006E4C41">
      <w:r>
        <w:t xml:space="preserve">Yaşadığımız modern çağ insanı tek bir boyutuyla değil bir bütün olarak algılamakta ve onu her bakımdan donanımlı bir birey olarak yetiştirecek eğitim-öğretim programları hazırlamaktadır. </w:t>
      </w:r>
      <w:proofErr w:type="gramStart"/>
      <w:r>
        <w:t xml:space="preserve">İmam-hatip ortaokulları olarak amacımız; geleceğimizin teminatı olan değerli öğrencilerimizi çağın ve ülkemizin beklediği tüm donanımlara sahip, kendisine, ailesine, içinde yaşadığı topluma duyarlı, milli ve manevi değerlerini bilen, koruyan ve onlara sahip çıkabilen, bilim ve teknolojiyi takip eden ve bu kapsamda araştırmayı, okumayı ve üretmeyi hedefleyen, çevreyi, doğayı ve tüm </w:t>
      </w:r>
      <w:proofErr w:type="spellStart"/>
      <w:r>
        <w:t>insanlığıyüce</w:t>
      </w:r>
      <w:proofErr w:type="spellEnd"/>
      <w:r>
        <w:t xml:space="preserve"> yaratıcının eseri olarak görüp sevebilen, farklılıkları doğal ve zenginlik kabul edip bunlardan yararlanmayı hedefleyen, kendine güvenen inançlı fertler yetiştirmektir.</w:t>
      </w:r>
      <w:proofErr w:type="gramEnd"/>
    </w:p>
    <w:p w:rsidR="006E4C41" w:rsidRDefault="006E4C41" w:rsidP="006E4C41"/>
    <w:p w:rsidR="006E4C41" w:rsidRDefault="006E4C41" w:rsidP="006E4C41">
      <w:r>
        <w:t>Sevgili Gençler Bizler Diyoruz ki…</w:t>
      </w:r>
    </w:p>
    <w:p w:rsidR="006E4C41" w:rsidRDefault="006E4C41" w:rsidP="006E4C41"/>
    <w:p w:rsidR="006E4C41" w:rsidRDefault="006E4C41" w:rsidP="006E4C41">
      <w:r>
        <w:t>İmam-hatipli olmak inanmaktır.</w:t>
      </w:r>
    </w:p>
    <w:p w:rsidR="006E4C41" w:rsidRDefault="006E4C41" w:rsidP="006E4C41"/>
    <w:p w:rsidR="006E4C41" w:rsidRDefault="006E4C41" w:rsidP="006E4C41">
      <w:r>
        <w:t>İmam-hatipli olmak inandığı gibi yaşamaktır.</w:t>
      </w:r>
    </w:p>
    <w:p w:rsidR="006E4C41" w:rsidRDefault="006E4C41" w:rsidP="006E4C41"/>
    <w:p w:rsidR="006E4C41" w:rsidRDefault="006E4C41" w:rsidP="006E4C41">
      <w:r>
        <w:t>İmam-hatipli olmak farklılıkları zenginlik kabul etmektir.</w:t>
      </w:r>
    </w:p>
    <w:p w:rsidR="006E4C41" w:rsidRDefault="006E4C41" w:rsidP="006E4C41"/>
    <w:p w:rsidR="006E4C41" w:rsidRDefault="006E4C41" w:rsidP="006E4C41">
      <w:r>
        <w:t>İmam-hatipli olmak bütün insanlığı kucaklamaktır.</w:t>
      </w:r>
    </w:p>
    <w:p w:rsidR="006E4C41" w:rsidRDefault="006E4C41" w:rsidP="006E4C41"/>
    <w:p w:rsidR="006E4C41" w:rsidRDefault="006E4C41" w:rsidP="006E4C41">
      <w:r>
        <w:t>İmam-hatipli olmak milli ve manevi değerleri benimsemektir.</w:t>
      </w:r>
    </w:p>
    <w:p w:rsidR="006E4C41" w:rsidRDefault="006E4C41" w:rsidP="006E4C41"/>
    <w:p w:rsidR="006E4C41" w:rsidRDefault="006E4C41" w:rsidP="006E4C41">
      <w:r>
        <w:t>İmam-hatipli olmak vatanına, milletine âşık olmaktır.</w:t>
      </w:r>
    </w:p>
    <w:p w:rsidR="006E4C41" w:rsidRDefault="006E4C41" w:rsidP="006E4C41"/>
    <w:p w:rsidR="00D914E0" w:rsidRDefault="006E4C41" w:rsidP="006E4C41">
      <w:r>
        <w:t>İmam-hatipli olmak kültürüne sahip çıkmak, uygarlık yoluna bir meşale yakmaktır.</w:t>
      </w:r>
    </w:p>
    <w:sectPr w:rsidR="00D914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41"/>
    <w:rsid w:val="006E4C41"/>
    <w:rsid w:val="00D914E0"/>
    <w:rsid w:val="00F830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BCCA4"/>
  <w15:chartTrackingRefBased/>
  <w15:docId w15:val="{BDBAB5A0-16B3-428C-83EA-692C6883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00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2018-11-06T21:10:00Z</dcterms:created>
  <dcterms:modified xsi:type="dcterms:W3CDTF">2018-11-06T21:11:00Z</dcterms:modified>
</cp:coreProperties>
</file>